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96C7" w14:textId="77777777" w:rsidR="00B806DC" w:rsidRDefault="00B806DC" w:rsidP="00C54779">
      <w:pPr>
        <w:rPr>
          <w:b/>
          <w:bCs/>
        </w:rPr>
      </w:pPr>
    </w:p>
    <w:p w14:paraId="678F59BB" w14:textId="77777777" w:rsidR="00B806DC" w:rsidRDefault="00B806DC" w:rsidP="00C54779">
      <w:pPr>
        <w:rPr>
          <w:b/>
          <w:bCs/>
        </w:rPr>
      </w:pPr>
    </w:p>
    <w:p w14:paraId="1AA384F3" w14:textId="77777777" w:rsidR="00B806DC" w:rsidRDefault="00B806DC" w:rsidP="00C54779">
      <w:pPr>
        <w:rPr>
          <w:b/>
          <w:bCs/>
        </w:rPr>
      </w:pPr>
    </w:p>
    <w:p w14:paraId="68A3EE10" w14:textId="77777777" w:rsidR="00B806DC" w:rsidRDefault="00B806DC" w:rsidP="00C54779">
      <w:pPr>
        <w:rPr>
          <w:b/>
          <w:bCs/>
        </w:rPr>
      </w:pPr>
    </w:p>
    <w:p w14:paraId="159D56DB" w14:textId="77777777" w:rsidR="00B806DC" w:rsidRDefault="00B806DC" w:rsidP="00C54779">
      <w:pPr>
        <w:rPr>
          <w:b/>
          <w:bCs/>
        </w:rPr>
      </w:pPr>
    </w:p>
    <w:p w14:paraId="68BC0C07" w14:textId="53B482A3" w:rsidR="00C54779" w:rsidRDefault="00C54779" w:rsidP="00C54779">
      <w:pPr>
        <w:rPr>
          <w:b/>
          <w:bCs/>
          <w:sz w:val="28"/>
          <w:szCs w:val="28"/>
        </w:rPr>
      </w:pPr>
      <w:r w:rsidRPr="00E00DA6">
        <w:rPr>
          <w:b/>
          <w:bCs/>
          <w:sz w:val="28"/>
          <w:szCs w:val="28"/>
        </w:rPr>
        <w:t>United Way Opportunities</w:t>
      </w:r>
    </w:p>
    <w:p w14:paraId="4F049AC1" w14:textId="77777777" w:rsidR="008911ED" w:rsidRPr="00E00DA6" w:rsidRDefault="008911ED" w:rsidP="00C54779">
      <w:pPr>
        <w:rPr>
          <w:b/>
          <w:bCs/>
          <w:sz w:val="28"/>
          <w:szCs w:val="28"/>
        </w:rPr>
      </w:pPr>
    </w:p>
    <w:p w14:paraId="3EAE96D0" w14:textId="5766CDB1" w:rsidR="00C438A1" w:rsidRPr="00FF4109" w:rsidRDefault="00C438A1" w:rsidP="00C5477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F4109">
        <w:rPr>
          <w:rFonts w:ascii="Arial" w:hAnsi="Arial" w:cs="Arial"/>
        </w:rPr>
        <w:t>Hands on Greenville Virtual Series (June thru August)</w:t>
      </w:r>
    </w:p>
    <w:p w14:paraId="3697609A" w14:textId="3DFE2F36" w:rsidR="00C438A1" w:rsidRPr="00FF4109" w:rsidRDefault="00C438A1" w:rsidP="00C438A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FF4109">
        <w:rPr>
          <w:rFonts w:ascii="Arial" w:hAnsi="Arial" w:cs="Arial"/>
        </w:rPr>
        <w:t>Educational Lunch and Learns</w:t>
      </w:r>
    </w:p>
    <w:p w14:paraId="36EF0FAA" w14:textId="77777777" w:rsidR="00FF4109" w:rsidRDefault="00C438A1" w:rsidP="0056735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FF4109">
        <w:rPr>
          <w:rFonts w:ascii="Arial" w:hAnsi="Arial" w:cs="Arial"/>
        </w:rPr>
        <w:t>Food Drive and School Tools</w:t>
      </w:r>
    </w:p>
    <w:p w14:paraId="05B4AACC" w14:textId="5DDE5EFE" w:rsidR="00E12516" w:rsidRPr="00FF4109" w:rsidRDefault="0056735C" w:rsidP="0056735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FF4109">
        <w:rPr>
          <w:rFonts w:ascii="Arial" w:hAnsi="Arial" w:cs="Arial"/>
        </w:rPr>
        <w:t>Volunteer Photo Collage – help us recognize those making a difference in our community through hands on activities by submitting photos of them in action using the hashtag #HandsOnGreenville2020 or by email at info@handsongreenville.org</w:t>
      </w:r>
      <w:proofErr w:type="gramStart"/>
      <w:r w:rsidRPr="00FF4109">
        <w:rPr>
          <w:rFonts w:ascii="Arial" w:hAnsi="Arial" w:cs="Arial"/>
        </w:rPr>
        <w:t>. .</w:t>
      </w:r>
      <w:proofErr w:type="gramEnd"/>
      <w:r w:rsidRPr="00FF4109">
        <w:rPr>
          <w:rFonts w:ascii="Arial" w:hAnsi="Arial" w:cs="Arial"/>
        </w:rPr>
        <w:t xml:space="preserve">  </w:t>
      </w:r>
    </w:p>
    <w:p w14:paraId="601EC622" w14:textId="7ABC5787" w:rsidR="00C438A1" w:rsidRPr="00FF4109" w:rsidRDefault="00C438A1" w:rsidP="00C438A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F4109">
        <w:rPr>
          <w:rFonts w:ascii="Arial" w:hAnsi="Arial" w:cs="Arial"/>
        </w:rPr>
        <w:t xml:space="preserve">Virtual Engagement Series - educational lunch and learns </w:t>
      </w:r>
      <w:r w:rsidR="006D3AD8" w:rsidRPr="00FF4109">
        <w:rPr>
          <w:rFonts w:ascii="Arial" w:hAnsi="Arial" w:cs="Arial"/>
        </w:rPr>
        <w:t xml:space="preserve">about community issues </w:t>
      </w:r>
      <w:r w:rsidRPr="00FF4109">
        <w:rPr>
          <w:rFonts w:ascii="Arial" w:hAnsi="Arial" w:cs="Arial"/>
        </w:rPr>
        <w:t>with opportunities to give back to those in need. (September thru November)</w:t>
      </w:r>
    </w:p>
    <w:p w14:paraId="35B01B89" w14:textId="6E3B6EAA" w:rsidR="006D3AD8" w:rsidRPr="00FF4109" w:rsidRDefault="006D3AD8" w:rsidP="006D3AD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F4109">
        <w:rPr>
          <w:rFonts w:ascii="Arial" w:hAnsi="Arial" w:cs="Arial"/>
          <w:bCs/>
        </w:rPr>
        <w:t>Propel Greenville</w:t>
      </w:r>
      <w:r w:rsidRPr="00FF4109">
        <w:rPr>
          <w:rFonts w:ascii="Arial" w:hAnsi="Arial" w:cs="Arial"/>
        </w:rPr>
        <w:t xml:space="preserve"> is a collaboration between United Way of Greenville County and Greenville Chamber of Commerce </w:t>
      </w:r>
      <w:r w:rsidRPr="00FF4109">
        <w:rPr>
          <w:rFonts w:ascii="Arial" w:hAnsi="Arial" w:cs="Arial"/>
          <w:shd w:val="clear" w:color="auto" w:fill="FFFFFF"/>
        </w:rPr>
        <w:t xml:space="preserve">designed for business professionals and others to learn about the responsibilities of serving on a nonprofit board. Over a </w:t>
      </w:r>
      <w:proofErr w:type="gramStart"/>
      <w:r w:rsidR="00AD05CA" w:rsidRPr="00FF4109">
        <w:rPr>
          <w:rFonts w:ascii="Arial" w:hAnsi="Arial" w:cs="Arial"/>
          <w:shd w:val="clear" w:color="auto" w:fill="FFFFFF"/>
        </w:rPr>
        <w:t>six</w:t>
      </w:r>
      <w:r w:rsidRPr="00FF4109">
        <w:rPr>
          <w:rFonts w:ascii="Arial" w:hAnsi="Arial" w:cs="Arial"/>
          <w:shd w:val="clear" w:color="auto" w:fill="FFFFFF"/>
        </w:rPr>
        <w:t xml:space="preserve"> week</w:t>
      </w:r>
      <w:proofErr w:type="gramEnd"/>
      <w:r w:rsidRPr="00FF4109">
        <w:rPr>
          <w:rFonts w:ascii="Arial" w:hAnsi="Arial" w:cs="Arial"/>
          <w:shd w:val="clear" w:color="auto" w:fill="FFFFFF"/>
        </w:rPr>
        <w:t xml:space="preserve"> period, participates will be expose to the integral elements of being an effective and positive nonprofit board members.  Topics include board roles and responsibilities, strategic planning, financials, </w:t>
      </w:r>
      <w:proofErr w:type="gramStart"/>
      <w:r w:rsidRPr="00FF4109">
        <w:rPr>
          <w:rFonts w:ascii="Arial" w:hAnsi="Arial" w:cs="Arial"/>
          <w:shd w:val="clear" w:color="auto" w:fill="FFFFFF"/>
        </w:rPr>
        <w:t>marketing</w:t>
      </w:r>
      <w:proofErr w:type="gramEnd"/>
      <w:r w:rsidRPr="00FF4109">
        <w:rPr>
          <w:rFonts w:ascii="Arial" w:hAnsi="Arial" w:cs="Arial"/>
          <w:shd w:val="clear" w:color="auto" w:fill="FFFFFF"/>
        </w:rPr>
        <w:t xml:space="preserve"> and fundraising. This program is appropriate for mid/senior level leaders and has a fee of $500.  Those interested must complete an application to participate. </w:t>
      </w:r>
      <w:r w:rsidRPr="00FF4109">
        <w:rPr>
          <w:rFonts w:ascii="Arial" w:hAnsi="Arial" w:cs="Arial"/>
          <w:b/>
          <w:shd w:val="clear" w:color="auto" w:fill="FFFFFF"/>
        </w:rPr>
        <w:t xml:space="preserve">Class starts </w:t>
      </w:r>
      <w:r w:rsidR="00AD05CA" w:rsidRPr="00FF4109">
        <w:rPr>
          <w:rFonts w:ascii="Arial" w:hAnsi="Arial" w:cs="Arial"/>
          <w:b/>
          <w:shd w:val="clear" w:color="auto" w:fill="FFFFFF"/>
        </w:rPr>
        <w:t>November 2020</w:t>
      </w:r>
      <w:r w:rsidRPr="00FF4109">
        <w:rPr>
          <w:rFonts w:ascii="Arial" w:hAnsi="Arial" w:cs="Arial"/>
          <w:shd w:val="clear" w:color="auto" w:fill="FFFFFF"/>
        </w:rPr>
        <w:t xml:space="preserve"> </w:t>
      </w:r>
    </w:p>
    <w:p w14:paraId="4BBB6C79" w14:textId="4C1E02D2" w:rsidR="00C438A1" w:rsidRPr="00FF4109" w:rsidRDefault="00C438A1" w:rsidP="00C438A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F4109">
        <w:rPr>
          <w:rFonts w:ascii="Arial" w:hAnsi="Arial" w:cs="Arial"/>
        </w:rPr>
        <w:t>Young Leader’s Golf Tournament (October 15)</w:t>
      </w:r>
      <w:r w:rsidR="0056735C" w:rsidRPr="00FF4109">
        <w:rPr>
          <w:rFonts w:ascii="Arial" w:hAnsi="Arial" w:cs="Arial"/>
        </w:rPr>
        <w:t>.</w:t>
      </w:r>
    </w:p>
    <w:p w14:paraId="1CBE8059" w14:textId="4FDBDA7A" w:rsidR="00C438A1" w:rsidRPr="00FF4109" w:rsidRDefault="00C438A1" w:rsidP="00C438A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F4109">
        <w:rPr>
          <w:rFonts w:ascii="Arial" w:hAnsi="Arial" w:cs="Arial"/>
        </w:rPr>
        <w:t xml:space="preserve">United Way Campaign Kick </w:t>
      </w:r>
      <w:r w:rsidR="0056735C" w:rsidRPr="00FF4109">
        <w:rPr>
          <w:rFonts w:ascii="Arial" w:hAnsi="Arial" w:cs="Arial"/>
        </w:rPr>
        <w:t>Of</w:t>
      </w:r>
      <w:r w:rsidRPr="00FF4109">
        <w:rPr>
          <w:rFonts w:ascii="Arial" w:hAnsi="Arial" w:cs="Arial"/>
        </w:rPr>
        <w:t>f</w:t>
      </w:r>
      <w:r w:rsidR="0056735C" w:rsidRPr="00FF4109">
        <w:rPr>
          <w:rFonts w:ascii="Arial" w:hAnsi="Arial" w:cs="Arial"/>
        </w:rPr>
        <w:t xml:space="preserve"> Activities</w:t>
      </w:r>
      <w:r w:rsidR="00956B7F">
        <w:rPr>
          <w:rFonts w:ascii="Arial" w:hAnsi="Arial" w:cs="Arial"/>
        </w:rPr>
        <w:t xml:space="preserve"> (Week of September 14</w:t>
      </w:r>
      <w:r w:rsidR="00956B7F" w:rsidRPr="00956B7F">
        <w:rPr>
          <w:rFonts w:ascii="Arial" w:hAnsi="Arial" w:cs="Arial"/>
          <w:vertAlign w:val="superscript"/>
        </w:rPr>
        <w:t>th</w:t>
      </w:r>
      <w:r w:rsidR="00956B7F">
        <w:rPr>
          <w:rFonts w:ascii="Arial" w:hAnsi="Arial" w:cs="Arial"/>
        </w:rPr>
        <w:t>, more details to come).</w:t>
      </w:r>
    </w:p>
    <w:p w14:paraId="16AF1CED" w14:textId="71E21D2C" w:rsidR="00C97CD5" w:rsidRDefault="00C54779" w:rsidP="00C54779">
      <w:pPr>
        <w:rPr>
          <w:b/>
          <w:bCs/>
          <w:sz w:val="28"/>
          <w:szCs w:val="28"/>
        </w:rPr>
      </w:pPr>
      <w:r w:rsidRPr="00E00DA6">
        <w:rPr>
          <w:b/>
          <w:bCs/>
          <w:sz w:val="28"/>
          <w:szCs w:val="28"/>
        </w:rPr>
        <w:t>Virtual Engagement Ideas for Companies</w:t>
      </w:r>
    </w:p>
    <w:p w14:paraId="0A860D2F" w14:textId="77777777" w:rsidR="008911ED" w:rsidRDefault="008911ED" w:rsidP="00C54779">
      <w:pPr>
        <w:rPr>
          <w:b/>
          <w:bCs/>
          <w:sz w:val="28"/>
          <w:szCs w:val="28"/>
        </w:rPr>
      </w:pPr>
    </w:p>
    <w:p w14:paraId="56F5776E" w14:textId="0B1940F4" w:rsidR="00C97CD5" w:rsidRPr="00E00DA6" w:rsidRDefault="00C97CD5" w:rsidP="00C97CD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United Way Bingo Car</w:t>
      </w:r>
      <w:r w:rsidR="00FF4109">
        <w:rPr>
          <w:rFonts w:ascii="Arial" w:hAnsi="Arial" w:cs="Arial"/>
        </w:rPr>
        <w:t>d</w:t>
      </w:r>
    </w:p>
    <w:p w14:paraId="128E3050" w14:textId="680F25CB" w:rsidR="00C54779" w:rsidRPr="00FF4109" w:rsidRDefault="00C97CD5" w:rsidP="00C54779">
      <w:pPr>
        <w:pStyle w:val="ListParagraph"/>
        <w:numPr>
          <w:ilvl w:val="1"/>
          <w:numId w:val="6"/>
        </w:numPr>
        <w:rPr>
          <w:b/>
          <w:bCs/>
          <w:sz w:val="28"/>
          <w:szCs w:val="28"/>
        </w:rPr>
      </w:pPr>
      <w:r w:rsidRPr="00E00DA6">
        <w:rPr>
          <w:rFonts w:ascii="Arial" w:hAnsi="Arial" w:cs="Arial"/>
        </w:rPr>
        <w:t>Fill out your United Way Bingo Card for a chance to win prizes! (</w:t>
      </w:r>
      <w:r w:rsidRPr="00FF4109">
        <w:rPr>
          <w:rFonts w:ascii="Arial" w:hAnsi="Arial" w:cs="Arial"/>
        </w:rPr>
        <w:t>Spaces include turning in your pledge card, making a gift, take a selfie with United Way (t-shirt, sign, etc.)</w:t>
      </w:r>
      <w:r w:rsidRPr="00FF4109">
        <w:rPr>
          <w:rFonts w:ascii="Arial" w:hAnsi="Arial" w:cs="Arial"/>
          <w:color w:val="FF0000"/>
        </w:rPr>
        <w:t xml:space="preserve"> </w:t>
      </w:r>
      <w:r w:rsidR="00C54779" w:rsidRPr="00FF410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D5BBDF5" w14:textId="5C33975A" w:rsidR="00C97CD5" w:rsidRPr="00E00DA6" w:rsidRDefault="00C97CD5" w:rsidP="00C97CD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United Way Scavenger Hunt</w:t>
      </w:r>
    </w:p>
    <w:p w14:paraId="2A149D32" w14:textId="2968B698" w:rsidR="00C97CD5" w:rsidRPr="00C97CD5" w:rsidRDefault="00C97CD5" w:rsidP="00C97CD5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 xml:space="preserve">Clues sent via survey monkey and can be found throughout the United Way website and social media channels! Prizes will be given out throughout the campaign! </w:t>
      </w:r>
    </w:p>
    <w:p w14:paraId="73E01CCA" w14:textId="77777777" w:rsidR="00C54779" w:rsidRPr="00E00DA6" w:rsidRDefault="00C54779" w:rsidP="00C5477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Virtual Happy Hours</w:t>
      </w:r>
    </w:p>
    <w:p w14:paraId="77BD6645" w14:textId="77777777" w:rsidR="00C54779" w:rsidRPr="00E00DA6" w:rsidRDefault="00C54779" w:rsidP="00C54779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Trivia</w:t>
      </w:r>
    </w:p>
    <w:p w14:paraId="38094CB1" w14:textId="77777777" w:rsidR="00C54779" w:rsidRPr="00E00DA6" w:rsidRDefault="00C54779" w:rsidP="00C54779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Wine Tasting</w:t>
      </w:r>
    </w:p>
    <w:p w14:paraId="57D0043B" w14:textId="77777777" w:rsidR="00C54779" w:rsidRPr="00E00DA6" w:rsidRDefault="00C54779" w:rsidP="00C54779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Cooking Class</w:t>
      </w:r>
    </w:p>
    <w:p w14:paraId="623F34C8" w14:textId="77777777" w:rsidR="00C54779" w:rsidRPr="00E00DA6" w:rsidRDefault="00C54779" w:rsidP="00C54779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Painting Class</w:t>
      </w:r>
    </w:p>
    <w:p w14:paraId="2DD8C555" w14:textId="77777777" w:rsidR="00C54779" w:rsidRPr="00E00DA6" w:rsidRDefault="00C54779" w:rsidP="00C54779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lastRenderedPageBreak/>
        <w:t>Concert</w:t>
      </w:r>
    </w:p>
    <w:p w14:paraId="70171E33" w14:textId="77777777" w:rsidR="00C54779" w:rsidRPr="00E00DA6" w:rsidRDefault="00C54779" w:rsidP="00C54779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 xml:space="preserve">DIY House Projects/How To </w:t>
      </w:r>
    </w:p>
    <w:p w14:paraId="41EE7FF1" w14:textId="77777777" w:rsidR="00C54779" w:rsidRPr="00E00DA6" w:rsidRDefault="00C54779" w:rsidP="00C5477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Virtual Talent Show</w:t>
      </w:r>
    </w:p>
    <w:p w14:paraId="75AF0C4D" w14:textId="77777777" w:rsidR="00C54779" w:rsidRPr="00E00DA6" w:rsidRDefault="00C54779" w:rsidP="00C54779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Submit videos of talents and then a panel will select the top 3-5.</w:t>
      </w:r>
    </w:p>
    <w:p w14:paraId="5777D850" w14:textId="77777777" w:rsidR="00C54779" w:rsidRPr="00E00DA6" w:rsidRDefault="00C54779" w:rsidP="00C54779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Employees can then vote on their favorite talent! (Pay to vote is encouraged)</w:t>
      </w:r>
    </w:p>
    <w:p w14:paraId="2BB25619" w14:textId="77777777" w:rsidR="00C54779" w:rsidRPr="00E00DA6" w:rsidRDefault="00C54779" w:rsidP="00C5477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Special Event / Engagement Ideas</w:t>
      </w:r>
    </w:p>
    <w:p w14:paraId="739DB92C" w14:textId="77777777" w:rsidR="00C54779" w:rsidRPr="00E00DA6" w:rsidRDefault="00C54779" w:rsidP="00C54779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E00DA6">
        <w:rPr>
          <w:rFonts w:ascii="Arial" w:hAnsi="Arial" w:cs="Arial"/>
        </w:rPr>
        <w:t>Parking Spot Raffle – if returning to office</w:t>
      </w:r>
    </w:p>
    <w:p w14:paraId="04D5C0C1" w14:textId="77777777" w:rsidR="00C54779" w:rsidRPr="00E00DA6" w:rsidRDefault="00C54779" w:rsidP="00C5477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Sharing your WFH space – enter to win a prize</w:t>
      </w:r>
    </w:p>
    <w:p w14:paraId="175051A8" w14:textId="77777777" w:rsidR="00C54779" w:rsidRPr="00E00DA6" w:rsidRDefault="00C54779" w:rsidP="00C5477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 xml:space="preserve">Recipe Sharing / Virtual Baking Competition </w:t>
      </w:r>
    </w:p>
    <w:p w14:paraId="7F594D94" w14:textId="77777777" w:rsidR="00C54779" w:rsidRPr="00E00DA6" w:rsidRDefault="00C54779" w:rsidP="00C5477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 xml:space="preserve">Department Book Club </w:t>
      </w:r>
    </w:p>
    <w:p w14:paraId="200225C5" w14:textId="77777777" w:rsidR="00C54779" w:rsidRPr="00E00DA6" w:rsidRDefault="00C54779" w:rsidP="00C5477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 xml:space="preserve">Online Silent Auctions and Raffles (RallyUp.com) </w:t>
      </w:r>
    </w:p>
    <w:p w14:paraId="0D6FCBEA" w14:textId="77777777" w:rsidR="00C54779" w:rsidRPr="00E00DA6" w:rsidRDefault="00C54779" w:rsidP="00C5477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Virtual Happy Hours with activities like Trivia or Bingo</w:t>
      </w:r>
    </w:p>
    <w:p w14:paraId="14EE7F37" w14:textId="77777777" w:rsidR="00C54779" w:rsidRPr="00E00DA6" w:rsidRDefault="00C54779" w:rsidP="00C5477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Host Movie Day In- utilizing Netflix Party</w:t>
      </w:r>
    </w:p>
    <w:p w14:paraId="1C932518" w14:textId="77777777" w:rsidR="00C54779" w:rsidRPr="00E00DA6" w:rsidRDefault="00C54779" w:rsidP="00C5477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 xml:space="preserve">Pie in the Face done by at home family/friend can be done live or pre-recorded </w:t>
      </w:r>
    </w:p>
    <w:p w14:paraId="5402C177" w14:textId="77777777" w:rsidR="00C54779" w:rsidRPr="00E00DA6" w:rsidRDefault="00C54779" w:rsidP="00C5477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 xml:space="preserve">At Home Fashion Show with superlatives </w:t>
      </w:r>
    </w:p>
    <w:p w14:paraId="08C4D178" w14:textId="77777777" w:rsidR="00C54779" w:rsidRPr="00E00DA6" w:rsidRDefault="00C54779" w:rsidP="00C5477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 xml:space="preserve">Employee Online Tutorials, allow them to teach skills to others </w:t>
      </w:r>
    </w:p>
    <w:p w14:paraId="01A496E7" w14:textId="6087B15F" w:rsidR="00C54779" w:rsidRPr="00E00DA6" w:rsidRDefault="00C54779" w:rsidP="00C5477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Wine Pull/Raffle</w:t>
      </w:r>
    </w:p>
    <w:p w14:paraId="223DD923" w14:textId="04013C1E" w:rsidR="00C54779" w:rsidRPr="00E00DA6" w:rsidRDefault="00C54779" w:rsidP="00C54779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 xml:space="preserve">Individuals </w:t>
      </w:r>
      <w:r w:rsidR="00E00DA6" w:rsidRPr="00E00DA6">
        <w:rPr>
          <w:rFonts w:ascii="Arial" w:hAnsi="Arial" w:cs="Arial"/>
        </w:rPr>
        <w:t>p</w:t>
      </w:r>
      <w:r w:rsidRPr="00E00DA6">
        <w:rPr>
          <w:rFonts w:ascii="Arial" w:hAnsi="Arial" w:cs="Arial"/>
        </w:rPr>
        <w:t xml:space="preserve">ay a flat fee and then they are given a number. Each prize is assigned a number which indicates the prize they win!  </w:t>
      </w:r>
    </w:p>
    <w:p w14:paraId="39BFD68E" w14:textId="77777777" w:rsidR="00C54779" w:rsidRPr="00E00DA6" w:rsidRDefault="00C54779" w:rsidP="00C54779">
      <w:pPr>
        <w:rPr>
          <w:rFonts w:cstheme="minorHAnsi"/>
          <w:sz w:val="28"/>
          <w:szCs w:val="28"/>
        </w:rPr>
      </w:pPr>
    </w:p>
    <w:p w14:paraId="0F96C577" w14:textId="2E855B79" w:rsidR="00C54779" w:rsidRDefault="00C54779" w:rsidP="00C54779">
      <w:pPr>
        <w:rPr>
          <w:rFonts w:cstheme="minorHAnsi"/>
          <w:b/>
          <w:bCs/>
          <w:sz w:val="28"/>
          <w:szCs w:val="28"/>
        </w:rPr>
      </w:pPr>
      <w:r w:rsidRPr="00E00DA6">
        <w:rPr>
          <w:rFonts w:cstheme="minorHAnsi"/>
          <w:b/>
          <w:bCs/>
          <w:sz w:val="28"/>
          <w:szCs w:val="28"/>
        </w:rPr>
        <w:t>Virtual Volunteer Opportunities</w:t>
      </w:r>
    </w:p>
    <w:p w14:paraId="435575D3" w14:textId="132EE476" w:rsidR="00C54779" w:rsidRPr="00FF4109" w:rsidRDefault="006D3AD8" w:rsidP="00FF4109">
      <w:pPr>
        <w:shd w:val="clear" w:color="auto" w:fill="FFFFFF"/>
        <w:spacing w:before="100" w:beforeAutospacing="1" w:after="100" w:afterAutospacing="1" w:line="270" w:lineRule="atLeast"/>
      </w:pPr>
      <w:r w:rsidRPr="00FF4109">
        <w:t>Allow your employees to make a difference whether they are in the office or not</w:t>
      </w:r>
      <w:r w:rsidR="00FF4109">
        <w:t>, t</w:t>
      </w:r>
      <w:r w:rsidRPr="00FF4109">
        <w:t xml:space="preserve">hese projects are designed to meet a need in the community. You provide the supplies and the </w:t>
      </w:r>
      <w:proofErr w:type="gramStart"/>
      <w:r w:rsidRPr="00FF4109">
        <w:t>labor,</w:t>
      </w:r>
      <w:proofErr w:type="gramEnd"/>
      <w:r w:rsidRPr="00FF4109">
        <w:t xml:space="preserve"> we will provide the work and an explanation as to the impact it will have.</w:t>
      </w:r>
      <w:r w:rsidR="00E12516" w:rsidRPr="00FF4109">
        <w:t xml:space="preserve"> </w:t>
      </w:r>
      <w:r w:rsidRPr="00FF4109">
        <w:t>Example</w:t>
      </w:r>
      <w:r w:rsidR="00E12516" w:rsidRPr="00FF4109">
        <w:t>s</w:t>
      </w:r>
      <w:r w:rsidRPr="00FF4109">
        <w:t xml:space="preserve"> of these projects </w:t>
      </w:r>
      <w:proofErr w:type="gramStart"/>
      <w:r w:rsidRPr="00FF4109">
        <w:t>are:</w:t>
      </w:r>
      <w:proofErr w:type="gramEnd"/>
      <w:r w:rsidRPr="00FF4109">
        <w:t xml:space="preserve"> food drives, personally hygiene packets, new home welcome packets, summer slide supply drive. Please allow at least 3 weeks to coordinate a meaningful activity for you and your employees.</w:t>
      </w:r>
    </w:p>
    <w:p w14:paraId="4095F692" w14:textId="7EB1BB65" w:rsidR="00C54779" w:rsidRDefault="00C54779" w:rsidP="00C54779">
      <w:pPr>
        <w:rPr>
          <w:b/>
          <w:bCs/>
          <w:sz w:val="28"/>
          <w:szCs w:val="28"/>
        </w:rPr>
      </w:pPr>
      <w:r w:rsidRPr="00E00DA6">
        <w:rPr>
          <w:b/>
          <w:bCs/>
          <w:sz w:val="28"/>
          <w:szCs w:val="28"/>
        </w:rPr>
        <w:t>Best Practices for Virtual Kick Offs/Special Events</w:t>
      </w:r>
    </w:p>
    <w:p w14:paraId="036F175E" w14:textId="77777777" w:rsidR="008911ED" w:rsidRPr="00E00DA6" w:rsidRDefault="008911ED" w:rsidP="00C54779">
      <w:pPr>
        <w:rPr>
          <w:b/>
          <w:bCs/>
          <w:sz w:val="28"/>
          <w:szCs w:val="28"/>
        </w:rPr>
      </w:pPr>
    </w:p>
    <w:p w14:paraId="54210D7D" w14:textId="57E0266C" w:rsidR="00C54779" w:rsidRDefault="00C54779" w:rsidP="00C54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 xml:space="preserve">Keep to 30-45 minutes </w:t>
      </w:r>
    </w:p>
    <w:p w14:paraId="4D2EDCB1" w14:textId="7758C0DC" w:rsidR="008911ED" w:rsidRPr="00E00DA6" w:rsidRDefault="008911ED" w:rsidP="00C54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a practice run of the meeting with to test the flow of the meeting as well as that the technology works. </w:t>
      </w:r>
    </w:p>
    <w:p w14:paraId="130F5512" w14:textId="77777777" w:rsidR="00C54779" w:rsidRPr="00E00DA6" w:rsidRDefault="00C54779" w:rsidP="00C54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Designate a host to help answer questions in the chat box, mute people, etc.</w:t>
      </w:r>
    </w:p>
    <w:p w14:paraId="4E3F5327" w14:textId="77777777" w:rsidR="00C54779" w:rsidRPr="00E00DA6" w:rsidRDefault="00C54779" w:rsidP="00C54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Include company leader to highlight our partnership. If leadership is not available, consider utilizing a pre-recorded video of company leadership discussing the importance and impact of United Way</w:t>
      </w:r>
    </w:p>
    <w:p w14:paraId="6E65E12C" w14:textId="77777777" w:rsidR="00C54779" w:rsidRPr="00E00DA6" w:rsidRDefault="00C54779" w:rsidP="00C54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00DA6">
        <w:rPr>
          <w:rFonts w:ascii="Arial" w:hAnsi="Arial" w:cs="Arial"/>
        </w:rPr>
        <w:t>If you are in the office but practicing social distancing, consider options for a “grab &amp; go” breakfast or lunch if this is normally part of your campaign event</w:t>
      </w:r>
    </w:p>
    <w:p w14:paraId="7F3A0B69" w14:textId="4B34D92A" w:rsidR="00547124" w:rsidRPr="00C54779" w:rsidRDefault="00C54779" w:rsidP="00C54779">
      <w:pPr>
        <w:pStyle w:val="ListParagraph"/>
        <w:numPr>
          <w:ilvl w:val="0"/>
          <w:numId w:val="7"/>
        </w:numPr>
      </w:pPr>
      <w:r w:rsidRPr="00E00DA6">
        <w:rPr>
          <w:rFonts w:ascii="Arial" w:hAnsi="Arial" w:cs="Arial"/>
        </w:rPr>
        <w:t>Consider creative ways to thank those who contributed to the campaign. Create a “thank you” committee that leaves a thank you note, surprise, etc. on donor’s desks each day</w:t>
      </w:r>
    </w:p>
    <w:sectPr w:rsidR="00547124" w:rsidRPr="00C54779" w:rsidSect="00B806DC">
      <w:headerReference w:type="default" r:id="rId8"/>
      <w:headerReference w:type="first" r:id="rId9"/>
      <w:pgSz w:w="12240" w:h="15840"/>
      <w:pgMar w:top="2340" w:right="1440" w:bottom="1440" w:left="1440" w:header="1584" w:footer="720" w:gutter="0"/>
      <w:pgBorders w:offsetFrom="page">
        <w:top w:val="single" w:sz="8" w:space="24" w:color="004A85"/>
        <w:left w:val="single" w:sz="8" w:space="24" w:color="004A85"/>
        <w:bottom w:val="single" w:sz="8" w:space="24" w:color="004A85"/>
        <w:right w:val="single" w:sz="8" w:space="24" w:color="004A85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2997D" w14:textId="77777777" w:rsidR="00A01F1C" w:rsidRDefault="00A01F1C" w:rsidP="00F73CFA">
      <w:r>
        <w:separator/>
      </w:r>
    </w:p>
  </w:endnote>
  <w:endnote w:type="continuationSeparator" w:id="0">
    <w:p w14:paraId="06A35906" w14:textId="77777777" w:rsidR="00A01F1C" w:rsidRDefault="00A01F1C" w:rsidP="00F7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E76F3" w14:textId="77777777" w:rsidR="00A01F1C" w:rsidRDefault="00A01F1C" w:rsidP="00F73CFA">
      <w:r>
        <w:separator/>
      </w:r>
    </w:p>
  </w:footnote>
  <w:footnote w:type="continuationSeparator" w:id="0">
    <w:p w14:paraId="79163B95" w14:textId="77777777" w:rsidR="00A01F1C" w:rsidRDefault="00A01F1C" w:rsidP="00F7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A1CE" w14:textId="526F78C2" w:rsidR="00F73CFA" w:rsidRDefault="00A222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789BB2" wp14:editId="6C5AE581">
              <wp:simplePos x="0" y="0"/>
              <wp:positionH relativeFrom="column">
                <wp:posOffset>-454660</wp:posOffset>
              </wp:positionH>
              <wp:positionV relativeFrom="paragraph">
                <wp:posOffset>277332</wp:posOffset>
              </wp:positionV>
              <wp:extent cx="6852920" cy="0"/>
              <wp:effectExtent l="0" t="0" r="1778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29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A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994F3D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8pt,21.85pt" to="503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" strokecolor="#004a85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1" layoutInCell="1" allowOverlap="1" wp14:anchorId="1FC93F0A" wp14:editId="550C5102">
          <wp:simplePos x="0" y="0"/>
          <wp:positionH relativeFrom="margin">
            <wp:posOffset>-408305</wp:posOffset>
          </wp:positionH>
          <wp:positionV relativeFrom="paragraph">
            <wp:posOffset>-508000</wp:posOffset>
          </wp:positionV>
          <wp:extent cx="6798310" cy="6184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WGC-special_emb_287_outlines_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EEA3" w14:textId="6DC4A492" w:rsidR="00C54779" w:rsidRDefault="00A222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EA6476" wp14:editId="1EFD618C">
              <wp:simplePos x="0" y="0"/>
              <wp:positionH relativeFrom="column">
                <wp:posOffset>-454025</wp:posOffset>
              </wp:positionH>
              <wp:positionV relativeFrom="paragraph">
                <wp:posOffset>882650</wp:posOffset>
              </wp:positionV>
              <wp:extent cx="6852920" cy="0"/>
              <wp:effectExtent l="0" t="0" r="1778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29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A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A2676B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75pt,69.5pt" to="503.8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" strokecolor="#004a85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1" layoutInCell="1" allowOverlap="1" wp14:anchorId="446EDEF3" wp14:editId="06493F83">
              <wp:simplePos x="0" y="0"/>
              <wp:positionH relativeFrom="column">
                <wp:posOffset>-416560</wp:posOffset>
              </wp:positionH>
              <wp:positionV relativeFrom="paragraph">
                <wp:posOffset>252095</wp:posOffset>
              </wp:positionV>
              <wp:extent cx="6798310" cy="5848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831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AB62F" w14:textId="4FB3722D" w:rsidR="00A222CA" w:rsidRPr="00A222CA" w:rsidRDefault="00A222CA" w:rsidP="00A222CA">
                          <w:pPr>
                            <w:rPr>
                              <w:color w:val="004A85"/>
                              <w:spacing w:val="10"/>
                            </w:rPr>
                          </w:pPr>
                          <w:r w:rsidRPr="00A222CA">
                            <w:rPr>
                              <w:b/>
                              <w:bCs/>
                              <w:color w:val="004A85"/>
                              <w:spacing w:val="10"/>
                              <w:sz w:val="40"/>
                              <w:szCs w:val="40"/>
                            </w:rPr>
                            <w:t>Virtual Engagement Menu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DE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2.8pt;margin-top:19.85pt;width:535.3pt;height:46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" filled="f" stroked="f">
              <v:path arrowok="t"/>
              <v:textbox>
                <w:txbxContent>
                  <w:p w14:paraId="1C6AB62F" w14:textId="4FB3722D" w:rsidR="00A222CA" w:rsidRPr="00A222CA" w:rsidRDefault="00A222CA" w:rsidP="00A222CA">
                    <w:pPr>
                      <w:rPr>
                        <w:color w:val="004A85"/>
                        <w:spacing w:val="10"/>
                      </w:rPr>
                    </w:pPr>
                    <w:r w:rsidRPr="00A222CA">
                      <w:rPr>
                        <w:b/>
                        <w:bCs/>
                        <w:color w:val="004A85"/>
                        <w:spacing w:val="10"/>
                        <w:sz w:val="40"/>
                        <w:szCs w:val="40"/>
                      </w:rPr>
                      <w:t>Virtual Engagement Menu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3F93A1" wp14:editId="031B7956">
              <wp:simplePos x="0" y="0"/>
              <wp:positionH relativeFrom="column">
                <wp:posOffset>-454660</wp:posOffset>
              </wp:positionH>
              <wp:positionV relativeFrom="paragraph">
                <wp:posOffset>206847</wp:posOffset>
              </wp:positionV>
              <wp:extent cx="6852920" cy="0"/>
              <wp:effectExtent l="0" t="0" r="1778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29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A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0B84D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8pt,16.3pt" to="503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" strokecolor="#004a85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3951545F" wp14:editId="6739E34F">
          <wp:simplePos x="0" y="0"/>
          <wp:positionH relativeFrom="margin">
            <wp:posOffset>-417830</wp:posOffset>
          </wp:positionH>
          <wp:positionV relativeFrom="paragraph">
            <wp:posOffset>-544195</wp:posOffset>
          </wp:positionV>
          <wp:extent cx="6798310" cy="6184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WGC-special_emb_287_outlines_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DA47"/>
    <w:multiLevelType w:val="hybridMultilevel"/>
    <w:tmpl w:val="503C67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171D13"/>
    <w:multiLevelType w:val="hybridMultilevel"/>
    <w:tmpl w:val="0C7C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7227"/>
    <w:multiLevelType w:val="hybridMultilevel"/>
    <w:tmpl w:val="1ED2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92833"/>
    <w:multiLevelType w:val="hybridMultilevel"/>
    <w:tmpl w:val="B02E4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565BC"/>
    <w:multiLevelType w:val="hybridMultilevel"/>
    <w:tmpl w:val="623E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EE6"/>
    <w:multiLevelType w:val="hybridMultilevel"/>
    <w:tmpl w:val="7D5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75FC7"/>
    <w:multiLevelType w:val="hybridMultilevel"/>
    <w:tmpl w:val="157C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06BF7"/>
    <w:multiLevelType w:val="hybridMultilevel"/>
    <w:tmpl w:val="46024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734E9E"/>
    <w:multiLevelType w:val="hybridMultilevel"/>
    <w:tmpl w:val="7BD4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46807"/>
    <w:multiLevelType w:val="hybridMultilevel"/>
    <w:tmpl w:val="68584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DE56AD"/>
    <w:multiLevelType w:val="hybridMultilevel"/>
    <w:tmpl w:val="E634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93724"/>
    <w:multiLevelType w:val="hybridMultilevel"/>
    <w:tmpl w:val="2DF0D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70A99"/>
    <w:multiLevelType w:val="hybridMultilevel"/>
    <w:tmpl w:val="44864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FA"/>
    <w:rsid w:val="00005B98"/>
    <w:rsid w:val="004E7291"/>
    <w:rsid w:val="004F53D9"/>
    <w:rsid w:val="00547124"/>
    <w:rsid w:val="0056735C"/>
    <w:rsid w:val="00571C30"/>
    <w:rsid w:val="0060597D"/>
    <w:rsid w:val="0061323E"/>
    <w:rsid w:val="0064195A"/>
    <w:rsid w:val="006D3AD8"/>
    <w:rsid w:val="007C3E68"/>
    <w:rsid w:val="007C45BA"/>
    <w:rsid w:val="0081772D"/>
    <w:rsid w:val="00830666"/>
    <w:rsid w:val="008911ED"/>
    <w:rsid w:val="00956B7F"/>
    <w:rsid w:val="009D55EC"/>
    <w:rsid w:val="00A01F1C"/>
    <w:rsid w:val="00A222CA"/>
    <w:rsid w:val="00A72062"/>
    <w:rsid w:val="00A82B03"/>
    <w:rsid w:val="00AD05CA"/>
    <w:rsid w:val="00AF5C62"/>
    <w:rsid w:val="00B4080D"/>
    <w:rsid w:val="00B806DC"/>
    <w:rsid w:val="00C062D0"/>
    <w:rsid w:val="00C438A1"/>
    <w:rsid w:val="00C54779"/>
    <w:rsid w:val="00C97CD5"/>
    <w:rsid w:val="00D4410B"/>
    <w:rsid w:val="00D502E7"/>
    <w:rsid w:val="00D8286C"/>
    <w:rsid w:val="00E00DA6"/>
    <w:rsid w:val="00E12516"/>
    <w:rsid w:val="00E17B51"/>
    <w:rsid w:val="00F73CFA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C29D6"/>
  <w15:chartTrackingRefBased/>
  <w15:docId w15:val="{0213279E-2916-364A-8851-B25A6C2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CFA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CFA"/>
  </w:style>
  <w:style w:type="paragraph" w:styleId="Footer">
    <w:name w:val="footer"/>
    <w:basedOn w:val="Normal"/>
    <w:link w:val="FooterChar"/>
    <w:uiPriority w:val="99"/>
    <w:unhideWhenUsed/>
    <w:rsid w:val="00F73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CFA"/>
  </w:style>
  <w:style w:type="paragraph" w:styleId="ListParagraph">
    <w:name w:val="List Paragraph"/>
    <w:basedOn w:val="Normal"/>
    <w:uiPriority w:val="34"/>
    <w:qFormat/>
    <w:rsid w:val="00C547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547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DA6"/>
    <w:rPr>
      <w:color w:val="954F72" w:themeColor="followedHyperlink"/>
      <w:u w:val="single"/>
    </w:rPr>
  </w:style>
  <w:style w:type="paragraph" w:customStyle="1" w:styleId="Default">
    <w:name w:val="Default"/>
    <w:rsid w:val="005673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0B773B-69C8-E34D-9E30-FE3580F5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Boone</dc:creator>
  <cp:keywords/>
  <dc:description/>
  <cp:lastModifiedBy>Alex Burnside</cp:lastModifiedBy>
  <cp:revision>4</cp:revision>
  <dcterms:created xsi:type="dcterms:W3CDTF">2020-08-04T18:24:00Z</dcterms:created>
  <dcterms:modified xsi:type="dcterms:W3CDTF">2020-08-04T18:26:00Z</dcterms:modified>
</cp:coreProperties>
</file>